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11" w:rsidRDefault="00C46611" w:rsidP="00C46611">
      <w:pPr>
        <w:numPr>
          <w:ilvl w:val="0"/>
          <w:numId w:val="1"/>
        </w:numPr>
      </w:pPr>
      <w:proofErr w:type="spellStart"/>
      <w:r w:rsidRPr="00926F67">
        <w:t>Vernay</w:t>
      </w:r>
      <w:proofErr w:type="spellEnd"/>
      <w:r w:rsidRPr="00926F67">
        <w:t xml:space="preserve"> M, </w:t>
      </w:r>
      <w:proofErr w:type="spellStart"/>
      <w:r w:rsidRPr="00926F67">
        <w:t>Ntab</w:t>
      </w:r>
      <w:proofErr w:type="spellEnd"/>
      <w:r w:rsidRPr="00926F67">
        <w:t xml:space="preserve"> B, Malon A, Gandin P, Sissoko D, </w:t>
      </w:r>
      <w:proofErr w:type="spellStart"/>
      <w:r w:rsidRPr="00926F67">
        <w:t>Castetbon</w:t>
      </w:r>
      <w:proofErr w:type="spellEnd"/>
      <w:r w:rsidRPr="00926F67">
        <w:t xml:space="preserve"> K. Alimentation, état nutritionnel et état de santé dans l’île de Mayotte : l’étude </w:t>
      </w:r>
      <w:proofErr w:type="spellStart"/>
      <w:r w:rsidRPr="00926F67">
        <w:t>NutriMay</w:t>
      </w:r>
      <w:proofErr w:type="spellEnd"/>
      <w:r w:rsidRPr="00926F67">
        <w:t>, 2006. Institut de veille sanitaire, Université de Paris 13. Saint-Maurice, 2009. 56 p.</w:t>
      </w:r>
    </w:p>
    <w:p w:rsidR="00DF16D7" w:rsidRPr="00170AC6" w:rsidRDefault="00C46611" w:rsidP="00C46611">
      <w:proofErr w:type="spellStart"/>
      <w:r w:rsidRPr="00926F67">
        <w:t>Ntab</w:t>
      </w:r>
      <w:proofErr w:type="spellEnd"/>
      <w:r w:rsidRPr="00926F67">
        <w:t xml:space="preserve"> B, Gandin P, </w:t>
      </w:r>
      <w:proofErr w:type="spellStart"/>
      <w:r w:rsidRPr="00926F67">
        <w:t>Castetbon</w:t>
      </w:r>
      <w:proofErr w:type="spellEnd"/>
      <w:r w:rsidRPr="00926F67">
        <w:t xml:space="preserve"> K, Sissoko D, </w:t>
      </w:r>
      <w:proofErr w:type="spellStart"/>
      <w:r w:rsidRPr="00926F67">
        <w:t>Vernay</w:t>
      </w:r>
      <w:proofErr w:type="spellEnd"/>
      <w:r w:rsidRPr="00926F67">
        <w:t xml:space="preserve"> M. État nutritionnel et activité physique à Mayotte, France : premiers résultats de l’étude </w:t>
      </w:r>
      <w:proofErr w:type="spellStart"/>
      <w:r w:rsidRPr="00926F67">
        <w:t>NutriMay</w:t>
      </w:r>
      <w:proofErr w:type="spellEnd"/>
      <w:r w:rsidRPr="00926F67">
        <w:t xml:space="preserve"> 2006. Bull </w:t>
      </w:r>
      <w:proofErr w:type="spellStart"/>
      <w:r w:rsidRPr="00926F67">
        <w:t>Epidemiol</w:t>
      </w:r>
      <w:proofErr w:type="spellEnd"/>
      <w:r w:rsidRPr="00926F67">
        <w:t xml:space="preserve"> </w:t>
      </w:r>
      <w:proofErr w:type="spellStart"/>
      <w:r w:rsidRPr="00926F67">
        <w:t>Hebd</w:t>
      </w:r>
      <w:proofErr w:type="spellEnd"/>
      <w:r w:rsidRPr="00926F67">
        <w:t xml:space="preserve"> 2007;48-49;402-4.</w:t>
      </w:r>
      <w:bookmarkStart w:id="0" w:name="_GoBack"/>
      <w:bookmarkEnd w:id="0"/>
    </w:p>
    <w:sectPr w:rsidR="00DF16D7" w:rsidRPr="0017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3E68"/>
    <w:multiLevelType w:val="hybridMultilevel"/>
    <w:tmpl w:val="A08EF422"/>
    <w:lvl w:ilvl="0" w:tplc="FD72B0CE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7788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F"/>
    <w:rsid w:val="001075BF"/>
    <w:rsid w:val="00170AC6"/>
    <w:rsid w:val="002C5930"/>
    <w:rsid w:val="00A30FC5"/>
    <w:rsid w:val="00C46611"/>
    <w:rsid w:val="00C700E5"/>
    <w:rsid w:val="00D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Lhosmot</dc:creator>
  <cp:keywords/>
  <dc:description/>
  <cp:lastModifiedBy>Marie Lhosmot</cp:lastModifiedBy>
  <cp:revision>5</cp:revision>
  <dcterms:created xsi:type="dcterms:W3CDTF">2013-12-13T14:34:00Z</dcterms:created>
  <dcterms:modified xsi:type="dcterms:W3CDTF">2013-12-17T16:30:00Z</dcterms:modified>
</cp:coreProperties>
</file>